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</w:pPr>
      <w:r w:rsidRPr="00404B33"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  <w:t>ALLEGATO 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sz w:val="24"/>
          <w:szCs w:val="20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>Schema di domanda (in carta libera)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</w:t>
      </w:r>
      <w:r>
        <w:rPr>
          <w:rFonts w:ascii="Times New Roman" w:eastAsia="Times New Roman" w:hAnsi="Times New Roman" w:cs="Courier New"/>
          <w:lang w:eastAsia="it-IT"/>
        </w:rPr>
        <w:t xml:space="preserve">                             </w:t>
      </w:r>
      <w:r>
        <w:rPr>
          <w:rFonts w:ascii="Times New Roman" w:eastAsia="Times New Roman" w:hAnsi="Times New Roman" w:cs="Courier New"/>
          <w:lang w:eastAsia="it-IT"/>
        </w:rPr>
        <w:tab/>
        <w:t xml:space="preserve">         </w:t>
      </w:r>
      <w:r w:rsidRPr="00404B33">
        <w:rPr>
          <w:rFonts w:ascii="Times New Roman" w:eastAsia="Times New Roman" w:hAnsi="Times New Roman" w:cs="Courier New"/>
          <w:lang w:eastAsia="it-IT"/>
        </w:rPr>
        <w:t>Al      Direttore del Conservatorio “B. Maderna</w:t>
      </w:r>
      <w:r>
        <w:rPr>
          <w:rFonts w:ascii="Times New Roman" w:eastAsia="Times New Roman" w:hAnsi="Times New Roman" w:cs="Courier New"/>
          <w:lang w:eastAsia="it-IT"/>
        </w:rPr>
        <w:t>-G. Lettimi</w:t>
      </w:r>
      <w:r w:rsidRPr="00404B33">
        <w:rPr>
          <w:rFonts w:ascii="Times New Roman" w:eastAsia="Times New Roman" w:hAnsi="Times New Roman" w:cs="Courier New"/>
          <w:lang w:eastAsia="it-IT"/>
        </w:rPr>
        <w:t>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C.so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Comandini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>, 1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47521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Cesena  FC</w:t>
      </w:r>
      <w:proofErr w:type="gramEnd"/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...l... 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sottoscritt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……………………………………………….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nat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... a ………………………………….(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…………………...............) il…………………. Residente in 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..……………………...........) via …………………………………………………………………………..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c.a.p.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 .............. tel. ................................. chiede di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essere  ammesso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al concorso per soli titoli    relativo al profilo professionale di </w:t>
      </w:r>
      <w:r w:rsidRPr="00404B33">
        <w:rPr>
          <w:rFonts w:ascii="Times New Roman" w:eastAsia="Times New Roman" w:hAnsi="Times New Roman" w:cs="Courier New"/>
          <w:b/>
          <w:lang w:eastAsia="it-IT"/>
        </w:rPr>
        <w:t xml:space="preserve">Coadiutore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- </w:t>
      </w:r>
      <w:r w:rsidRPr="00404B33">
        <w:rPr>
          <w:rFonts w:ascii="Times New Roman" w:eastAsia="Times New Roman" w:hAnsi="Times New Roman" w:cs="Times New Roman"/>
          <w:lang w:eastAsia="it-IT"/>
        </w:rPr>
        <w:t>area I, C.C.N.L. A.F.A.M. 2016/2018</w:t>
      </w:r>
      <w:r w:rsidRPr="00404B33">
        <w:rPr>
          <w:rFonts w:ascii="Times New Roman" w:eastAsia="Times New Roman" w:hAnsi="Times New Roman" w:cs="Courier New"/>
          <w:lang w:eastAsia="it-IT"/>
        </w:rPr>
        <w:t>, indetto  con  Decreto del Direttore del Conservatorio “B. Maderna” di Cesena in attuazione del D.P.R. 30 agosto 2012 e dell'art. 554  del D.L.gs 16 aprile 1994, n. 297.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A tal fine dichiara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a) che in data odierna è in servizio in qualità di Coadiutore a tempo determinato presso codesta Istituzione;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>b) di aver maturato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un'anzianità di effettivo servizio nel profilo professionale di Coadiutore o in qualifica immediatamente superiore presso le Istituzioni A.F.A.M., come di seguito indicato: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…………………………..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 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c) di aver assolto all’obbligo scolastico o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  essere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in  possesso  del/i  seguente/i  titolo/i  di  studio:</w:t>
      </w:r>
    </w:p>
    <w:p w:rsidR="00404B33" w:rsidRPr="00404B33" w:rsidRDefault="00C263E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 xml:space="preserve">    ………………… conseguito </w:t>
      </w:r>
      <w:r w:rsidR="00404B33" w:rsidRPr="00404B33">
        <w:rPr>
          <w:rFonts w:ascii="Times New Roman" w:eastAsia="Times New Roman" w:hAnsi="Times New Roman" w:cs="Courier New"/>
          <w:lang w:eastAsia="it-IT"/>
        </w:rPr>
        <w:t>presso …………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.… 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………………… conseguito presso 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.… di ……………..in data……………;</w:t>
      </w:r>
      <w:bookmarkStart w:id="0" w:name="_GoBack"/>
      <w:bookmarkEnd w:id="0"/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ab/>
        <w:t>Dichiara, altresì,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1) di essere cittadino italiano;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2) di essere iscritto nelle liste elettorali del comune di………………oppure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  non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essere  iscritto  nelle  liste elettorali per il seguente motivo: ………………………………;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3)  di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non  aver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riportato  condanne  penali  e/o  di avere i seguenti carichi penali pendenti (2);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4) di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non  trovarsi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nelle altre condizioni di inammissibilità  previste dal bando di concorso;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5)  di non aver prestato servizio presso altre Amministrazioni oppure   di   aver prestato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i  seguenti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servizi  presso  Pubbliche Amministrazioni:………………………………………,servizi che sono cessati (eventualmente) per i seguenti motivi:………………………………….;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6) di avere la seguente posizione nei riguardi degli obblighi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militari:…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………………. 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7) di essere in possesso dei sottoelencati titoli di cultura o di servizio di cui si chiede la valutazione ai sensi dell’allegato B al bando di concorso……………………………………………. 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8) di essere in possesso dei seguenti titoli di preferenza di cui all'allegato C al bando di concorso …………………………………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9) di essere idoneo al servizio continuativo e incondizionato nel profilo di coadiutore.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Luogo e data ................................</w:t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  <w:t>Firma ........................................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Si allega la seguente documentazione richiesta per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l'ammissione  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concorso: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1)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2)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3) ………………………….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Note all'allegato A: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(1) Le donne coniugate indicheranno il cognome da nubile;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(2) Indicare la data del provvedimento e l'autorità giudiziaria che lo ha emesso.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(3)  I titoli devono essere allegati alla domanda di ammissione o </w:t>
      </w:r>
      <w:proofErr w:type="gramStart"/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inoltrati  nel</w:t>
      </w:r>
      <w:proofErr w:type="gramEnd"/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  medesimo  termine  e  con le medesime modalità della domanda, esclusivamente nelle forme previste dal bando.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lastRenderedPageBreak/>
        <w:t xml:space="preserve">                       </w:t>
      </w: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t>ALLEGATO B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TABELLA PER LA VALUTAZIONE DEI TITOLI PER IL PROFILO DI “COADIUTORE”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TITOLI DI SERVIZIO (1)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Servizio effettivo a tempo determinato prestato in qualità di coadiutore (ex Collaboratore scolastico) o in qualifiche superiori, nelle Istituzioni di Alta Formazione Artistica e Musicale statali: PUNTI 0,5 per ogni mese di servizio o frazione superiore a 15 giorni (2).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Altro servizio effettivo prestato a tempo determinato alle dipendenze di una Pubblica Amministrazione: PUNTI 0,05 per ogni mese di servizio o frazione superiore a 15 giorni.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54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TITOLI DI STUDIO E PROFESSIONALI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Diploma di qualifica, o diploma di istruzione secondaria di secondo grado, o artistica (si valuta un solo titolo) (3): PUNTI 1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Laurea di primo livello, Diploma accademico di primo livello delle istituzioni A.F.A.M., Diploma vecchio ordinamento delle Istituzioni A.F.A.M. (esclusivamente se in possesso anche </w:t>
      </w: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 diploma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scuola secondaria superiore) o titoli equipollenti (3)(4): PUNTI 1. 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Diploma di laurea vecchio ordinamento, Laurea magistrale, Diploma accademico di secondo livello delle istituzioni A.F.A.M. o titoli equipollenti (</w:t>
      </w: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3)(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4): PUNTI 1,5.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Idoneità in graduatorie di concorsi di qualifica superiore nelle Istituzioni di Alta Formazione Artistica e Musicale: PUNTI 1 per titolo (5).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NOTE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1) I mesi di servizio, anche non continuativi, vanno calcolati considerando: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da calendario i mesi interi, risultando irrilevante il numero dei giorni di cui ogni singolo mese è composto;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in ragione di un mese ogni 30 gg. la somma delle frazioni di mese;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mese intero, la eventuale frazione di mese residua superiore a 15 gg: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Non è pertanto ammissibile un computo basato sull’espressione di tutto il servizio in giorni riconducendoli poi a mese mediante una divisione per trenta.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periodi continuativi articolati su più mesi sono calcolati partendo dal primo giorno di servizio. Si conteggia poi il periodo intercorrente tra tale giorno ed il giorno immediatamente precedente del/i mese/i successivo/i. Si procede infine al computo dei giorni restanti di tale ultimo mese, come da calendario.” Esempio: servizio prestato dal 15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marzo  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22 maggio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Calcolo: dal 15 marzo al 14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aprile  =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 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aprile al 14 maggio = 1mese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maggio al 22 maggio = gg.8.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(2) Il servizio a tempo determinato prestato nelle istituzioni scolastiche pubbliche si valuta nella stessa misura di quello prestato nelle istituzioni A.F.A.M. se prestato fino all’anno scolastico 2002/2003; il servizio prestato successivamente al 1° settembre 2003 è valutato come servizio alle dipendenze di una Pubblica Amministrazione. 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(3)</w:t>
      </w:r>
      <w:r w:rsidRPr="00404B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Sono valutabili anche i titoli equipollenti conseguiti all’estero.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(4) Si valuta un solo titolo, il più favorevole tra quelli indicati ai punti 4 e 5.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(5) Si valutano al massimo due idoneità.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lastRenderedPageBreak/>
        <w:t>ALLEGATO C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TABELLA DEI TITOLI DI PREFERENZA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PARITA’ DI MERITO I TITOLI DI PREFERENZA, AI SENSI DEL’ARTICOLO 5 C. 4 DEL D.P.R. 9.5.1994, N. 487, SONO: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medaglie al valore militare;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feriti in combattimento;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croce di guerra o di altra attestazione speciale di merito di guerra, nonché i capi famiglia numerosa;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di mutilati e degli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in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militare come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a qualunque titolo, per non meno di un anno nell’amministrazione che ha indetto il concorso;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coniugati e i non coniugati con riguardo al numero dei figli a carico;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invalidi ed i mutilati civili;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militari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volontari delle Forze armate congedati senza demerito al termine della ferma rafferma.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PARITA’ DI MERITO E TITOLI, LA PREFERENZA E’ DETERMINATA: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numero dei figli a carico, indipendentemente dal fatto che il candidato sia coniugato o meno;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dall’aver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prestato lodevole servizio nelle amministrazioni pubbliche;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dalla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minore età del candidato, ai sensi dell’art. 2, comma 9, della Legge n. 191/98.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RISERVE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applicano le disposizioni di cui alla legge 12.3.1999, n.68 per singola istituzione e per distinti profili professionali. </w:t>
      </w:r>
    </w:p>
    <w:sectPr w:rsidR="00404B33" w:rsidRPr="00404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15E6"/>
    <w:multiLevelType w:val="hybridMultilevel"/>
    <w:tmpl w:val="02C0EF8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1123F"/>
    <w:multiLevelType w:val="hybridMultilevel"/>
    <w:tmpl w:val="4B6E1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D4C66"/>
    <w:multiLevelType w:val="hybridMultilevel"/>
    <w:tmpl w:val="EFC05E32"/>
    <w:lvl w:ilvl="0" w:tplc="0410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1DF3F78"/>
    <w:multiLevelType w:val="hybridMultilevel"/>
    <w:tmpl w:val="558E8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A"/>
    <w:rsid w:val="001F7A7A"/>
    <w:rsid w:val="00404B33"/>
    <w:rsid w:val="00C263E3"/>
    <w:rsid w:val="00D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4C3D-6D02-472D-B848-2121A96F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dcterms:created xsi:type="dcterms:W3CDTF">2024-04-15T09:57:00Z</dcterms:created>
  <dcterms:modified xsi:type="dcterms:W3CDTF">2024-04-15T11:07:00Z</dcterms:modified>
</cp:coreProperties>
</file>